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30" w:rsidRDefault="00F23730" w:rsidP="00F2373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Общество с ограниченной ответственностью</w:t>
      </w:r>
    </w:p>
    <w:p w:rsidR="00F23730" w:rsidRPr="0070281D" w:rsidRDefault="00417CC1" w:rsidP="0070281D">
      <w:pPr>
        <w:jc w:val="center"/>
        <w:rPr>
          <w:rFonts w:ascii="Arial Black" w:hAnsi="Arial Black" w:cs="Aharoni"/>
          <w:b/>
          <w:sz w:val="36"/>
          <w:szCs w:val="36"/>
        </w:rPr>
      </w:pPr>
      <w:r w:rsidRPr="00417CC1">
        <w:rPr>
          <w:rFonts w:ascii="Arial Black" w:hAnsi="Arial Black" w:cs="Aharoni"/>
          <w:b/>
          <w:sz w:val="36"/>
          <w:szCs w:val="36"/>
        </w:rPr>
        <w:t xml:space="preserve"> </w:t>
      </w:r>
      <w:r w:rsidR="00A9040D" w:rsidRPr="00417CC1">
        <w:rPr>
          <w:rFonts w:ascii="Arial Black" w:hAnsi="Arial Black" w:cs="Aharoni"/>
          <w:b/>
          <w:sz w:val="36"/>
          <w:szCs w:val="36"/>
        </w:rPr>
        <w:t>«</w:t>
      </w:r>
      <w:r w:rsidR="00A9040D" w:rsidRPr="00417CC1">
        <w:rPr>
          <w:rFonts w:ascii="Arial Black" w:hAnsi="Arial Black" w:cs="Arial"/>
          <w:b/>
          <w:sz w:val="36"/>
          <w:szCs w:val="36"/>
        </w:rPr>
        <w:t>ТРУБЧЕВСКИЙ</w:t>
      </w:r>
      <w:r w:rsidR="00A9040D" w:rsidRPr="00417CC1">
        <w:rPr>
          <w:rFonts w:ascii="Arial Black" w:hAnsi="Arial Black" w:cs="Aharoni"/>
          <w:b/>
          <w:sz w:val="36"/>
          <w:szCs w:val="36"/>
        </w:rPr>
        <w:t xml:space="preserve"> </w:t>
      </w:r>
      <w:r w:rsidR="00A9040D" w:rsidRPr="00417CC1">
        <w:rPr>
          <w:rFonts w:ascii="Arial Black" w:hAnsi="Arial Black" w:cs="Arial"/>
          <w:b/>
          <w:sz w:val="36"/>
          <w:szCs w:val="36"/>
        </w:rPr>
        <w:t>МОЛОЧНЫЙ</w:t>
      </w:r>
      <w:r w:rsidR="00A9040D" w:rsidRPr="00417CC1">
        <w:rPr>
          <w:rFonts w:ascii="Arial Black" w:hAnsi="Arial Black" w:cs="Aharoni"/>
          <w:b/>
          <w:sz w:val="36"/>
          <w:szCs w:val="36"/>
        </w:rPr>
        <w:t xml:space="preserve"> </w:t>
      </w:r>
      <w:r w:rsidR="00A9040D" w:rsidRPr="00417CC1">
        <w:rPr>
          <w:rFonts w:ascii="Arial Black" w:hAnsi="Arial Black" w:cs="Arial"/>
          <w:b/>
          <w:sz w:val="36"/>
          <w:szCs w:val="36"/>
        </w:rPr>
        <w:t>КОМБИНАТ</w:t>
      </w:r>
      <w:r w:rsidR="00A9040D" w:rsidRPr="00417CC1">
        <w:rPr>
          <w:rFonts w:ascii="Arial Black" w:hAnsi="Arial Black" w:cs="Berlin Sans FB Demi"/>
          <w:b/>
          <w:sz w:val="36"/>
          <w:szCs w:val="36"/>
        </w:rPr>
        <w:t>»</w:t>
      </w:r>
    </w:p>
    <w:p w:rsidR="00417CC1" w:rsidRDefault="00A9040D" w:rsidP="00417CC1">
      <w:pPr>
        <w:jc w:val="center"/>
        <w:rPr>
          <w:b/>
          <w:sz w:val="18"/>
          <w:szCs w:val="18"/>
        </w:rPr>
      </w:pPr>
      <w:r w:rsidRPr="0070281D">
        <w:rPr>
          <w:b/>
          <w:sz w:val="18"/>
          <w:szCs w:val="18"/>
        </w:rPr>
        <w:t>ИНН 3252500670 КПП 325201001 ОГРН 1113256003904</w:t>
      </w:r>
    </w:p>
    <w:p w:rsidR="00BC15F4" w:rsidRPr="00A758C6" w:rsidRDefault="00326189" w:rsidP="00A758C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242220, г.Трубчевск, ул. Новоленинская, д.7 </w:t>
      </w:r>
    </w:p>
    <w:p w:rsidR="005364B6" w:rsidRPr="003F5B4A" w:rsidRDefault="00AD72CD" w:rsidP="00F23730">
      <w:pPr>
        <w:jc w:val="right"/>
        <w:rPr>
          <w:sz w:val="22"/>
          <w:szCs w:val="22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364B6">
        <w:rPr>
          <w:sz w:val="16"/>
          <w:szCs w:val="16"/>
        </w:rPr>
        <w:tab/>
      </w:r>
      <w:r w:rsidR="00F23730">
        <w:rPr>
          <w:sz w:val="16"/>
          <w:szCs w:val="16"/>
        </w:rPr>
        <w:tab/>
      </w:r>
      <w:r w:rsidR="005364B6">
        <w:rPr>
          <w:sz w:val="16"/>
          <w:szCs w:val="16"/>
        </w:rPr>
        <w:tab/>
      </w:r>
      <w:r w:rsidR="005364B6" w:rsidRPr="003F5B4A">
        <w:rPr>
          <w:sz w:val="22"/>
          <w:szCs w:val="22"/>
          <w:u w:val="single"/>
        </w:rPr>
        <w:t>Ваш менеджер</w:t>
      </w:r>
    </w:p>
    <w:p w:rsidR="005364B6" w:rsidRPr="003F5B4A" w:rsidRDefault="005364B6" w:rsidP="00F23730">
      <w:pPr>
        <w:jc w:val="right"/>
        <w:rPr>
          <w:rFonts w:ascii="Algerian" w:hAnsi="Algerian"/>
          <w:b/>
          <w:sz w:val="22"/>
          <w:szCs w:val="22"/>
        </w:rPr>
      </w:pP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sz w:val="22"/>
          <w:szCs w:val="22"/>
        </w:rPr>
        <w:tab/>
      </w:r>
      <w:r w:rsidRPr="003F5B4A">
        <w:rPr>
          <w:b/>
          <w:sz w:val="22"/>
          <w:szCs w:val="22"/>
        </w:rPr>
        <w:t>Николаева</w:t>
      </w:r>
      <w:r w:rsidRPr="003F5B4A">
        <w:rPr>
          <w:rFonts w:ascii="Algerian" w:hAnsi="Algerian"/>
          <w:b/>
          <w:sz w:val="22"/>
          <w:szCs w:val="22"/>
        </w:rPr>
        <w:t xml:space="preserve"> </w:t>
      </w:r>
      <w:r w:rsidRPr="003F5B4A">
        <w:rPr>
          <w:b/>
          <w:sz w:val="22"/>
          <w:szCs w:val="22"/>
        </w:rPr>
        <w:t>Марина</w:t>
      </w:r>
    </w:p>
    <w:p w:rsidR="00A9040D" w:rsidRPr="003F5B4A" w:rsidRDefault="005364B6" w:rsidP="00CC20A9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lgerian" w:hAnsi="Algerian"/>
          <w:sz w:val="22"/>
          <w:szCs w:val="22"/>
        </w:rPr>
        <w:tab/>
      </w:r>
      <w:r w:rsidRPr="003F5B4A">
        <w:rPr>
          <w:rFonts w:ascii="Arial Black" w:hAnsi="Arial Black"/>
          <w:b/>
          <w:i/>
          <w:sz w:val="22"/>
          <w:szCs w:val="22"/>
        </w:rPr>
        <w:t>+7 960 557 73 50</w:t>
      </w:r>
    </w:p>
    <w:p w:rsidR="00A9040D" w:rsidRPr="00CD6E39" w:rsidRDefault="00CD6E39" w:rsidP="00A9040D">
      <w:r>
        <w:t xml:space="preserve">     </w:t>
      </w:r>
      <w:r w:rsidRPr="00CD6E39">
        <w:t>Предприятие выпускает продукт «Славянский» 15 тонн в сутки, имеет самый крупный на территории ЦФО перерабатывающий комплекс, рассчитанный на выпуск суточной нормы в 30 тонн сухой сыворотки.</w:t>
      </w:r>
    </w:p>
    <w:p w:rsidR="00D6732A" w:rsidRDefault="00CD6E39">
      <w:r>
        <w:t xml:space="preserve">     </w:t>
      </w:r>
      <w:r w:rsidR="00F23730" w:rsidRPr="00F23730">
        <w:t>Производим и предлагаем приобрести</w:t>
      </w:r>
      <w:r>
        <w:t xml:space="preserve"> сухую</w:t>
      </w:r>
      <w:r w:rsidR="00F23730" w:rsidRPr="00F23730">
        <w:t xml:space="preserve"> молочную продукцию</w:t>
      </w:r>
      <w:r w:rsidR="00F40998">
        <w:t>.</w:t>
      </w:r>
    </w:p>
    <w:p w:rsidR="00F40998" w:rsidRPr="00417CC1" w:rsidRDefault="00CD6E39">
      <w:pPr>
        <w:rPr>
          <w:b/>
        </w:rPr>
      </w:pPr>
      <w:r>
        <w:rPr>
          <w:b/>
        </w:rPr>
        <w:t xml:space="preserve">     </w:t>
      </w:r>
      <w:r w:rsidR="00417CC1" w:rsidRPr="00417CC1">
        <w:rPr>
          <w:b/>
        </w:rPr>
        <w:t>Возможна разработка образцов под с соблюдением желаемых параметров сырья и ценовой категории.</w:t>
      </w:r>
    </w:p>
    <w:p w:rsidR="003F5B4A" w:rsidRDefault="00CD6E39">
      <w:r>
        <w:t xml:space="preserve">     </w:t>
      </w:r>
      <w:r w:rsidR="00417CC1">
        <w:t xml:space="preserve">Цены на </w:t>
      </w:r>
      <w:r w:rsidR="00C639A7">
        <w:t>май</w:t>
      </w:r>
      <w:r w:rsidR="00417CC1">
        <w:t xml:space="preserve"> 201</w:t>
      </w:r>
      <w:r w:rsidR="008407EB">
        <w:t>8</w:t>
      </w:r>
      <w:r w:rsidR="00417CC1">
        <w:t xml:space="preserve"> 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4536"/>
      </w:tblGrid>
      <w:tr w:rsidR="00417CC1" w:rsidTr="00A758C6">
        <w:tc>
          <w:tcPr>
            <w:tcW w:w="2943" w:type="dxa"/>
          </w:tcPr>
          <w:p w:rsidR="00417CC1" w:rsidRPr="003F5B4A" w:rsidRDefault="00417CC1">
            <w:pPr>
              <w:rPr>
                <w:b/>
              </w:rPr>
            </w:pPr>
            <w:r w:rsidRPr="003F5B4A">
              <w:rPr>
                <w:b/>
              </w:rPr>
              <w:t>Наименование</w:t>
            </w:r>
          </w:p>
        </w:tc>
        <w:tc>
          <w:tcPr>
            <w:tcW w:w="993" w:type="dxa"/>
          </w:tcPr>
          <w:p w:rsidR="00417CC1" w:rsidRPr="003F5B4A" w:rsidRDefault="00417CC1" w:rsidP="003F5B4A">
            <w:pPr>
              <w:rPr>
                <w:b/>
              </w:rPr>
            </w:pPr>
            <w:r w:rsidRPr="003F5B4A">
              <w:rPr>
                <w:b/>
              </w:rPr>
              <w:t>Цена руб/кг</w:t>
            </w:r>
          </w:p>
        </w:tc>
        <w:tc>
          <w:tcPr>
            <w:tcW w:w="1275" w:type="dxa"/>
          </w:tcPr>
          <w:p w:rsidR="00417CC1" w:rsidRPr="003F5B4A" w:rsidRDefault="003F5B4A">
            <w:pPr>
              <w:rPr>
                <w:b/>
              </w:rPr>
            </w:pPr>
            <w:r w:rsidRPr="003F5B4A">
              <w:rPr>
                <w:b/>
              </w:rPr>
              <w:t>к</w:t>
            </w:r>
            <w:r w:rsidR="00417CC1" w:rsidRPr="003F5B4A">
              <w:rPr>
                <w:b/>
              </w:rPr>
              <w:t>г/мешок</w:t>
            </w:r>
          </w:p>
        </w:tc>
        <w:tc>
          <w:tcPr>
            <w:tcW w:w="4536" w:type="dxa"/>
          </w:tcPr>
          <w:p w:rsidR="00417CC1" w:rsidRPr="004F33E8" w:rsidRDefault="004F33E8">
            <w:pPr>
              <w:rPr>
                <w:b/>
              </w:rPr>
            </w:pPr>
            <w:r w:rsidRPr="004F33E8">
              <w:rPr>
                <w:b/>
              </w:rPr>
              <w:t>Примечание</w:t>
            </w:r>
          </w:p>
        </w:tc>
      </w:tr>
      <w:tr w:rsidR="00417CC1" w:rsidTr="00A758C6">
        <w:trPr>
          <w:trHeight w:val="880"/>
        </w:trPr>
        <w:tc>
          <w:tcPr>
            <w:tcW w:w="2943" w:type="dxa"/>
          </w:tcPr>
          <w:p w:rsidR="00DD193C" w:rsidRPr="00CC20A9" w:rsidRDefault="003F5B4A" w:rsidP="00534882">
            <w:pPr>
              <w:rPr>
                <w:b/>
              </w:rPr>
            </w:pPr>
            <w:r w:rsidRPr="00CC20A9">
              <w:rPr>
                <w:b/>
              </w:rPr>
              <w:t>Сыворотка молочная сухая</w:t>
            </w:r>
          </w:p>
        </w:tc>
        <w:tc>
          <w:tcPr>
            <w:tcW w:w="993" w:type="dxa"/>
          </w:tcPr>
          <w:p w:rsidR="00DD193C" w:rsidRDefault="00DD193C" w:rsidP="00DD193C"/>
          <w:p w:rsidR="00DD193C" w:rsidRDefault="00AC3CA4" w:rsidP="008A4D83">
            <w:r>
              <w:t>40</w:t>
            </w:r>
            <w:r w:rsidR="003F5B4A">
              <w:t>,</w:t>
            </w:r>
            <w:r w:rsidR="00A758C6">
              <w:t>0</w:t>
            </w:r>
            <w:r w:rsidR="00030AD0">
              <w:t>0</w:t>
            </w:r>
          </w:p>
        </w:tc>
        <w:tc>
          <w:tcPr>
            <w:tcW w:w="1275" w:type="dxa"/>
          </w:tcPr>
          <w:p w:rsidR="00326189" w:rsidRDefault="00326189" w:rsidP="00BC15F4">
            <w:pPr>
              <w:jc w:val="center"/>
            </w:pPr>
          </w:p>
          <w:p w:rsidR="00417CC1" w:rsidRDefault="003F5B4A" w:rsidP="00BC15F4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417CC1" w:rsidRPr="00326189" w:rsidRDefault="003F5B4A">
            <w:pPr>
              <w:rPr>
                <w:b/>
              </w:rPr>
            </w:pPr>
            <w:r w:rsidRPr="00326189">
              <w:rPr>
                <w:b/>
              </w:rPr>
              <w:t>10% НДС,</w:t>
            </w:r>
          </w:p>
          <w:p w:rsidR="00DD193C" w:rsidRDefault="0070281D">
            <w:r>
              <w:t>Пищевая добавка для кондитерского,  хлебоб</w:t>
            </w:r>
            <w:r w:rsidR="00AD72CD">
              <w:t>улочного и мясного производства</w:t>
            </w:r>
            <w:r>
              <w:t>.</w:t>
            </w:r>
          </w:p>
        </w:tc>
      </w:tr>
      <w:tr w:rsidR="00AD72CD" w:rsidTr="00A758C6">
        <w:trPr>
          <w:trHeight w:val="896"/>
        </w:trPr>
        <w:tc>
          <w:tcPr>
            <w:tcW w:w="2943" w:type="dxa"/>
          </w:tcPr>
          <w:p w:rsidR="00AD72CD" w:rsidRDefault="00AD72CD" w:rsidP="003F5B4A">
            <w:pPr>
              <w:rPr>
                <w:b/>
              </w:rPr>
            </w:pPr>
          </w:p>
          <w:p w:rsidR="00AD72CD" w:rsidRDefault="00AD72CD" w:rsidP="003F5B4A">
            <w:pPr>
              <w:rPr>
                <w:b/>
              </w:rPr>
            </w:pPr>
            <w:r>
              <w:rPr>
                <w:b/>
              </w:rPr>
              <w:t xml:space="preserve">Пермеат молочный </w:t>
            </w:r>
          </w:p>
          <w:p w:rsidR="00AD72CD" w:rsidRPr="00CC20A9" w:rsidRDefault="004F33E8" w:rsidP="003F5B4A">
            <w:pPr>
              <w:rPr>
                <w:b/>
              </w:rPr>
            </w:pPr>
            <w:r>
              <w:rPr>
                <w:b/>
              </w:rPr>
              <w:t>сухой</w:t>
            </w:r>
          </w:p>
        </w:tc>
        <w:tc>
          <w:tcPr>
            <w:tcW w:w="993" w:type="dxa"/>
          </w:tcPr>
          <w:p w:rsidR="00AD72CD" w:rsidRDefault="00AD72CD" w:rsidP="00BC15F4">
            <w:pPr>
              <w:jc w:val="center"/>
            </w:pPr>
          </w:p>
          <w:p w:rsidR="00AD72CD" w:rsidRDefault="00686F86" w:rsidP="00AC3CA4">
            <w:r>
              <w:t>39</w:t>
            </w:r>
            <w:r w:rsidR="00AD72CD">
              <w:t>,</w:t>
            </w:r>
            <w:r w:rsidR="00840AE0">
              <w:t>00</w:t>
            </w:r>
          </w:p>
        </w:tc>
        <w:tc>
          <w:tcPr>
            <w:tcW w:w="1275" w:type="dxa"/>
          </w:tcPr>
          <w:p w:rsidR="00AD72CD" w:rsidRDefault="00AD72CD" w:rsidP="00BC15F4">
            <w:pPr>
              <w:jc w:val="center"/>
            </w:pPr>
          </w:p>
          <w:p w:rsidR="00AD72CD" w:rsidRDefault="00AD72CD" w:rsidP="00BC15F4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AD72CD" w:rsidRDefault="00AD72CD">
            <w:pPr>
              <w:rPr>
                <w:b/>
              </w:rPr>
            </w:pPr>
            <w:r>
              <w:rPr>
                <w:b/>
              </w:rPr>
              <w:t>10% НДС</w:t>
            </w:r>
          </w:p>
          <w:p w:rsidR="00AD72CD" w:rsidRPr="004F33E8" w:rsidRDefault="00AD72CD">
            <w:r>
              <w:t>Пищевая добавка для кондитерского,  хлебобулочного и мясного производства.</w:t>
            </w:r>
          </w:p>
        </w:tc>
      </w:tr>
      <w:tr w:rsidR="00417CC1" w:rsidTr="00A758C6">
        <w:tc>
          <w:tcPr>
            <w:tcW w:w="2943" w:type="dxa"/>
          </w:tcPr>
          <w:p w:rsidR="00417CC1" w:rsidRPr="00CC20A9" w:rsidRDefault="003F5B4A">
            <w:pPr>
              <w:rPr>
                <w:b/>
              </w:rPr>
            </w:pPr>
            <w:r w:rsidRPr="00CC20A9">
              <w:rPr>
                <w:b/>
              </w:rPr>
              <w:t>Концентрат сывороточно-жировой сухой</w:t>
            </w:r>
          </w:p>
          <w:p w:rsidR="00326189" w:rsidRDefault="00326189">
            <w:r>
              <w:t>20%</w:t>
            </w:r>
          </w:p>
          <w:p w:rsidR="00326189" w:rsidRDefault="00326189">
            <w:r>
              <w:t>30%</w:t>
            </w:r>
          </w:p>
          <w:p w:rsidR="00326189" w:rsidRDefault="00326189">
            <w:r>
              <w:t>40%</w:t>
            </w:r>
          </w:p>
          <w:p w:rsidR="00326189" w:rsidRDefault="00326189">
            <w:r>
              <w:t>50%</w:t>
            </w:r>
          </w:p>
        </w:tc>
        <w:tc>
          <w:tcPr>
            <w:tcW w:w="993" w:type="dxa"/>
          </w:tcPr>
          <w:p w:rsidR="00326189" w:rsidRDefault="00326189"/>
          <w:p w:rsidR="00326189" w:rsidRDefault="00326189"/>
          <w:p w:rsidR="00CC20A9" w:rsidRDefault="00CC20A9"/>
          <w:p w:rsidR="00326189" w:rsidRDefault="00326189">
            <w:r>
              <w:t>7</w:t>
            </w:r>
            <w:r w:rsidR="005A21CC">
              <w:t>4</w:t>
            </w:r>
            <w:r>
              <w:t>,</w:t>
            </w:r>
            <w:r w:rsidR="005A21CC">
              <w:t>2</w:t>
            </w:r>
            <w:r>
              <w:t>5</w:t>
            </w:r>
          </w:p>
          <w:p w:rsidR="00326189" w:rsidRDefault="00FC7706">
            <w:r>
              <w:t>80</w:t>
            </w:r>
            <w:r w:rsidR="00326189">
              <w:t>,30</w:t>
            </w:r>
          </w:p>
          <w:p w:rsidR="00326189" w:rsidRDefault="00326189">
            <w:r>
              <w:t>8</w:t>
            </w:r>
            <w:r w:rsidR="00FC7706">
              <w:t>9</w:t>
            </w:r>
            <w:r>
              <w:t>,10</w:t>
            </w:r>
          </w:p>
          <w:p w:rsidR="00326189" w:rsidRDefault="00326189" w:rsidP="00FC7706">
            <w:r>
              <w:t>9</w:t>
            </w:r>
            <w:r w:rsidR="00FC7706">
              <w:t>5</w:t>
            </w:r>
            <w:r>
              <w:t>,15</w:t>
            </w:r>
          </w:p>
        </w:tc>
        <w:tc>
          <w:tcPr>
            <w:tcW w:w="1275" w:type="dxa"/>
          </w:tcPr>
          <w:p w:rsidR="00326189" w:rsidRDefault="00326189"/>
          <w:p w:rsidR="00326189" w:rsidRDefault="00326189"/>
          <w:p w:rsidR="00326189" w:rsidRDefault="00326189"/>
          <w:p w:rsidR="00326189" w:rsidRDefault="00326189"/>
          <w:p w:rsidR="00417CC1" w:rsidRDefault="003F5B4A" w:rsidP="00326189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5C38FE" w:rsidRDefault="005C38FE">
            <w:pPr>
              <w:rPr>
                <w:b/>
              </w:rPr>
            </w:pPr>
          </w:p>
          <w:p w:rsidR="00417CC1" w:rsidRPr="00326189" w:rsidRDefault="003F5B4A">
            <w:pPr>
              <w:rPr>
                <w:b/>
              </w:rPr>
            </w:pPr>
            <w:r w:rsidRPr="00326189">
              <w:rPr>
                <w:b/>
              </w:rPr>
              <w:t>Кормовая добавка, 10% НДС</w:t>
            </w:r>
          </w:p>
          <w:p w:rsidR="0070281D" w:rsidRDefault="0070281D">
            <w:r>
              <w:t>- в качестве компонента при изготовле</w:t>
            </w:r>
            <w:r w:rsidR="005C38FE">
              <w:t xml:space="preserve">нии заменителей цельного молока </w:t>
            </w:r>
            <w:r>
              <w:t>для сельскохозяйственных животных;</w:t>
            </w:r>
          </w:p>
          <w:p w:rsidR="003F5B4A" w:rsidRDefault="005C38FE">
            <w:r>
              <w:t>- для откорма молодняка;</w:t>
            </w:r>
          </w:p>
        </w:tc>
      </w:tr>
      <w:tr w:rsidR="00417CC1" w:rsidTr="00A758C6">
        <w:tc>
          <w:tcPr>
            <w:tcW w:w="2943" w:type="dxa"/>
          </w:tcPr>
          <w:p w:rsidR="00A865A9" w:rsidRPr="00A865A9" w:rsidRDefault="003F5B4A">
            <w:pPr>
              <w:rPr>
                <w:b/>
              </w:rPr>
            </w:pPr>
            <w:r w:rsidRPr="00CC20A9">
              <w:rPr>
                <w:b/>
              </w:rPr>
              <w:t>Продукт белково-жировой сухой</w:t>
            </w:r>
          </w:p>
          <w:p w:rsidR="00A865A9" w:rsidRDefault="00A865A9">
            <w:r>
              <w:t>5%</w:t>
            </w:r>
          </w:p>
          <w:p w:rsidR="00FC7706" w:rsidRPr="00FC7706" w:rsidRDefault="00FC7706">
            <w:r w:rsidRPr="00FC7706">
              <w:t xml:space="preserve">10% </w:t>
            </w:r>
          </w:p>
          <w:p w:rsidR="00326189" w:rsidRDefault="00326189">
            <w:r>
              <w:t>15%</w:t>
            </w:r>
          </w:p>
          <w:p w:rsidR="00326189" w:rsidRDefault="00326189">
            <w:r>
              <w:t>20%</w:t>
            </w:r>
          </w:p>
          <w:p w:rsidR="00326189" w:rsidRDefault="00326189">
            <w:r>
              <w:t>30%</w:t>
            </w:r>
          </w:p>
          <w:p w:rsidR="00326189" w:rsidRDefault="00326189">
            <w:r>
              <w:t>40%</w:t>
            </w:r>
          </w:p>
          <w:p w:rsidR="00326189" w:rsidRDefault="00326189">
            <w:r>
              <w:t>50%</w:t>
            </w:r>
          </w:p>
        </w:tc>
        <w:tc>
          <w:tcPr>
            <w:tcW w:w="993" w:type="dxa"/>
          </w:tcPr>
          <w:p w:rsidR="00326189" w:rsidRDefault="00326189"/>
          <w:p w:rsidR="00326189" w:rsidRDefault="00326189"/>
          <w:p w:rsidR="00A865A9" w:rsidRDefault="00A865A9">
            <w:r>
              <w:t>68,34</w:t>
            </w:r>
          </w:p>
          <w:p w:rsidR="00FC7706" w:rsidRDefault="00FC7706">
            <w:r>
              <w:t>7</w:t>
            </w:r>
            <w:r w:rsidR="005A21CC">
              <w:t>1</w:t>
            </w:r>
            <w:r>
              <w:t>,39</w:t>
            </w:r>
          </w:p>
          <w:p w:rsidR="00417CC1" w:rsidRDefault="003F5B4A">
            <w:r>
              <w:t>7</w:t>
            </w:r>
            <w:r w:rsidR="00FC7706">
              <w:t>3</w:t>
            </w:r>
            <w:r>
              <w:t>,75</w:t>
            </w:r>
          </w:p>
          <w:p w:rsidR="00326189" w:rsidRDefault="00326189">
            <w:r>
              <w:t>7</w:t>
            </w:r>
            <w:r w:rsidR="00FC7706">
              <w:t>8</w:t>
            </w:r>
            <w:r>
              <w:t>,47</w:t>
            </w:r>
          </w:p>
          <w:p w:rsidR="00326189" w:rsidRDefault="00326189">
            <w:r>
              <w:t>8</w:t>
            </w:r>
            <w:r w:rsidR="00FC7706">
              <w:t>6</w:t>
            </w:r>
            <w:r>
              <w:t>,14</w:t>
            </w:r>
          </w:p>
          <w:p w:rsidR="00DD60CD" w:rsidRDefault="00DD60CD">
            <w:r>
              <w:t>9</w:t>
            </w:r>
            <w:r w:rsidR="00FC7706">
              <w:t>5</w:t>
            </w:r>
            <w:r w:rsidR="00326189">
              <w:t>,58</w:t>
            </w:r>
          </w:p>
          <w:p w:rsidR="00326189" w:rsidRDefault="00FC7706">
            <w:r>
              <w:t>102</w:t>
            </w:r>
            <w:r w:rsidR="00326189">
              <w:t>,07</w:t>
            </w:r>
          </w:p>
        </w:tc>
        <w:tc>
          <w:tcPr>
            <w:tcW w:w="1275" w:type="dxa"/>
          </w:tcPr>
          <w:p w:rsidR="00326189" w:rsidRDefault="00326189"/>
          <w:p w:rsidR="00326189" w:rsidRDefault="00326189"/>
          <w:p w:rsidR="00326189" w:rsidRDefault="00326189"/>
          <w:p w:rsidR="00417CC1" w:rsidRDefault="003F5B4A" w:rsidP="00326189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BC15F4" w:rsidRDefault="00BC15F4">
            <w:pPr>
              <w:rPr>
                <w:b/>
              </w:rPr>
            </w:pPr>
          </w:p>
          <w:p w:rsidR="00417CC1" w:rsidRPr="00326189" w:rsidRDefault="003F5B4A">
            <w:pPr>
              <w:rPr>
                <w:b/>
              </w:rPr>
            </w:pPr>
            <w:r w:rsidRPr="00326189">
              <w:rPr>
                <w:b/>
              </w:rPr>
              <w:t>Пищевая добавка, 18% НДС;</w:t>
            </w:r>
          </w:p>
          <w:p w:rsidR="003F5B4A" w:rsidRDefault="003F5B4A">
            <w:r>
              <w:t>-быстрорастворимые напитки;</w:t>
            </w:r>
          </w:p>
          <w:p w:rsidR="0070281D" w:rsidRDefault="0070281D">
            <w:r>
              <w:t>- продукты быстрого приготовления;</w:t>
            </w:r>
          </w:p>
          <w:p w:rsidR="003F5B4A" w:rsidRDefault="003F5B4A">
            <w:r>
              <w:t>-</w:t>
            </w:r>
            <w:r w:rsidR="0070281D">
              <w:t xml:space="preserve"> </w:t>
            </w:r>
            <w:r>
              <w:t>выпечка и кондитерские изделия;</w:t>
            </w:r>
          </w:p>
          <w:p w:rsidR="003F5B4A" w:rsidRDefault="003F5B4A">
            <w:r>
              <w:t>-</w:t>
            </w:r>
            <w:r w:rsidR="0070281D">
              <w:t xml:space="preserve"> </w:t>
            </w:r>
            <w:r>
              <w:t>мороженое</w:t>
            </w:r>
            <w:r w:rsidR="0070281D">
              <w:t>;</w:t>
            </w:r>
          </w:p>
          <w:p w:rsidR="003F5B4A" w:rsidRDefault="003F5B4A">
            <w:r>
              <w:t>-</w:t>
            </w:r>
            <w:r w:rsidR="0070281D">
              <w:t xml:space="preserve"> </w:t>
            </w:r>
            <w:r>
              <w:t>десерты</w:t>
            </w:r>
            <w:r w:rsidR="0070281D">
              <w:t>;</w:t>
            </w:r>
          </w:p>
          <w:p w:rsidR="003F5B4A" w:rsidRDefault="003F5B4A"/>
        </w:tc>
      </w:tr>
      <w:tr w:rsidR="00417CC1" w:rsidTr="00A758C6">
        <w:tc>
          <w:tcPr>
            <w:tcW w:w="2943" w:type="dxa"/>
          </w:tcPr>
          <w:p w:rsidR="00417CC1" w:rsidRDefault="003F5B4A">
            <w:r w:rsidRPr="00CC20A9">
              <w:rPr>
                <w:b/>
              </w:rPr>
              <w:t>Продукт «Славянский»</w:t>
            </w:r>
            <w:r>
              <w:t xml:space="preserve"> (аналог сыра Российского, 100</w:t>
            </w:r>
            <w:r w:rsidR="005C38FE">
              <w:t xml:space="preserve"> </w:t>
            </w:r>
            <w:r>
              <w:t>% растительный жир)</w:t>
            </w:r>
          </w:p>
        </w:tc>
        <w:tc>
          <w:tcPr>
            <w:tcW w:w="993" w:type="dxa"/>
          </w:tcPr>
          <w:p w:rsidR="00966A9A" w:rsidRDefault="00966A9A"/>
          <w:p w:rsidR="00417CC1" w:rsidRDefault="008407EB" w:rsidP="00D34E9D">
            <w:r>
              <w:t>190</w:t>
            </w:r>
            <w:r w:rsidR="009013A4">
              <w:t>.00</w:t>
            </w:r>
          </w:p>
        </w:tc>
        <w:tc>
          <w:tcPr>
            <w:tcW w:w="1275" w:type="dxa"/>
          </w:tcPr>
          <w:p w:rsidR="00326189" w:rsidRDefault="00326189"/>
          <w:p w:rsidR="00417CC1" w:rsidRDefault="009013A4" w:rsidP="00326189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17CC1" w:rsidRDefault="0070281D" w:rsidP="00CC20A9">
            <w:pPr>
              <w:rPr>
                <w:b/>
              </w:rPr>
            </w:pPr>
            <w:r w:rsidRPr="00326189">
              <w:rPr>
                <w:b/>
              </w:rPr>
              <w:t>10% НДС</w:t>
            </w:r>
          </w:p>
          <w:p w:rsidR="00CC20A9" w:rsidRPr="00CC20A9" w:rsidRDefault="008407EB" w:rsidP="00CC20A9">
            <w:r>
              <w:t>Г</w:t>
            </w:r>
            <w:r w:rsidR="00CC20A9" w:rsidRPr="00CC20A9">
              <w:t>оловы 220 мм диаметр</w:t>
            </w:r>
            <w:r w:rsidR="00CC20A9">
              <w:t>;</w:t>
            </w:r>
            <w:r w:rsidR="00175112">
              <w:t xml:space="preserve"> 5-6 кг</w:t>
            </w:r>
          </w:p>
          <w:p w:rsidR="00CC20A9" w:rsidRPr="00326189" w:rsidRDefault="00CC20A9" w:rsidP="00CC20A9">
            <w:pPr>
              <w:rPr>
                <w:b/>
              </w:rPr>
            </w:pPr>
          </w:p>
        </w:tc>
      </w:tr>
      <w:tr w:rsidR="00A758C6" w:rsidTr="00A758C6">
        <w:tc>
          <w:tcPr>
            <w:tcW w:w="2943" w:type="dxa"/>
          </w:tcPr>
          <w:p w:rsidR="00A758C6" w:rsidRPr="00A758C6" w:rsidRDefault="00A758C6">
            <w:pPr>
              <w:rPr>
                <w:b/>
              </w:rPr>
            </w:pPr>
            <w:r>
              <w:rPr>
                <w:b/>
              </w:rPr>
              <w:t>Сливки «</w:t>
            </w:r>
            <w:r>
              <w:rPr>
                <w:b/>
                <w:lang w:val="en-US"/>
              </w:rPr>
              <w:t>SOFT CREAM</w:t>
            </w:r>
            <w:r>
              <w:rPr>
                <w:b/>
              </w:rPr>
              <w:t>» 25%</w:t>
            </w:r>
          </w:p>
        </w:tc>
        <w:tc>
          <w:tcPr>
            <w:tcW w:w="993" w:type="dxa"/>
          </w:tcPr>
          <w:p w:rsidR="00A758C6" w:rsidRDefault="00A758C6">
            <w:r>
              <w:t>155,00</w:t>
            </w:r>
          </w:p>
        </w:tc>
        <w:tc>
          <w:tcPr>
            <w:tcW w:w="1275" w:type="dxa"/>
          </w:tcPr>
          <w:p w:rsidR="00A758C6" w:rsidRDefault="00A758C6" w:rsidP="00A758C6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A758C6" w:rsidRDefault="00A758C6" w:rsidP="00CC20A9">
            <w:pPr>
              <w:rPr>
                <w:b/>
              </w:rPr>
            </w:pPr>
            <w:r>
              <w:rPr>
                <w:b/>
              </w:rPr>
              <w:t>18% НДС</w:t>
            </w:r>
          </w:p>
          <w:p w:rsidR="00A758C6" w:rsidRPr="00A758C6" w:rsidRDefault="00A758C6" w:rsidP="00A758C6">
            <w:pPr>
              <w:jc w:val="both"/>
            </w:pPr>
            <w:r w:rsidRPr="00A758C6">
              <w:t>Продукт предназначен для изготовления кондитерских и кулинарных изделий и промышленной переработки на пищевые цели.</w:t>
            </w:r>
          </w:p>
        </w:tc>
      </w:tr>
    </w:tbl>
    <w:p w:rsidR="00BC15F4" w:rsidRDefault="00CD6E39" w:rsidP="00CC20A9">
      <w:pPr>
        <w:jc w:val="both"/>
      </w:pPr>
      <w:r>
        <w:t xml:space="preserve"> </w:t>
      </w:r>
      <w:r w:rsidR="00BC15F4">
        <w:t>«Продукт белково-жировой сухой»/ «Концентрат сывороточно-жировой сухой» производится один раз в месяц на заказ по предварительной заявке (на фирменном бланке компании, с указанием объема и желаемой даты отгрузки</w:t>
      </w:r>
      <w:r w:rsidR="00CC20A9">
        <w:t>, заверенной печатью организации, подписью и печатью генерального директора</w:t>
      </w:r>
      <w:r w:rsidR="00BC15F4">
        <w:t>). Заявки принимаются до 25 числа текущего месяца включительно.</w:t>
      </w:r>
    </w:p>
    <w:p w:rsidR="00BC15F4" w:rsidRDefault="00BC15F4" w:rsidP="00CC20A9">
      <w:pPr>
        <w:jc w:val="both"/>
      </w:pPr>
      <w:r>
        <w:t>ПБЖ возможен (5%, 10%, 15%, 20%, 30% 40%,50%  массовой долей жира).</w:t>
      </w:r>
    </w:p>
    <w:p w:rsidR="00BC15F4" w:rsidRDefault="00BC15F4" w:rsidP="00CC20A9">
      <w:pPr>
        <w:jc w:val="both"/>
      </w:pPr>
      <w:r>
        <w:t>КСЖ возможен (20%, 30%, 40%, 50% массовой долей жира).</w:t>
      </w:r>
    </w:p>
    <w:p w:rsidR="00326189" w:rsidRPr="00CC20A9" w:rsidRDefault="00326189" w:rsidP="00CC20A9">
      <w:pPr>
        <w:jc w:val="both"/>
        <w:rPr>
          <w:b/>
        </w:rPr>
      </w:pPr>
      <w:r w:rsidRPr="00CC20A9">
        <w:rPr>
          <w:b/>
        </w:rPr>
        <w:t>Все цены указаны с НДС, прайс-лист не является публичной офертой и носит ознакомительный характер, узнавайте цены на Ваш объём по телефону.</w:t>
      </w:r>
    </w:p>
    <w:sectPr w:rsidR="00326189" w:rsidRPr="00CC20A9" w:rsidSect="00AD72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0D"/>
    <w:rsid w:val="00030AD0"/>
    <w:rsid w:val="00175112"/>
    <w:rsid w:val="00186178"/>
    <w:rsid w:val="00215E2B"/>
    <w:rsid w:val="002567C5"/>
    <w:rsid w:val="00326189"/>
    <w:rsid w:val="00332E63"/>
    <w:rsid w:val="00377470"/>
    <w:rsid w:val="00387055"/>
    <w:rsid w:val="00393B88"/>
    <w:rsid w:val="003F5B4A"/>
    <w:rsid w:val="00406648"/>
    <w:rsid w:val="00417CC1"/>
    <w:rsid w:val="00440BCE"/>
    <w:rsid w:val="00482CD7"/>
    <w:rsid w:val="004C5A8B"/>
    <w:rsid w:val="004F33E8"/>
    <w:rsid w:val="00534882"/>
    <w:rsid w:val="005364B6"/>
    <w:rsid w:val="00580A84"/>
    <w:rsid w:val="005A21CC"/>
    <w:rsid w:val="005C38FE"/>
    <w:rsid w:val="005C3CF5"/>
    <w:rsid w:val="005D21B3"/>
    <w:rsid w:val="006039EF"/>
    <w:rsid w:val="00633D0B"/>
    <w:rsid w:val="006836BA"/>
    <w:rsid w:val="00686F86"/>
    <w:rsid w:val="00695326"/>
    <w:rsid w:val="006E2563"/>
    <w:rsid w:val="006F5B40"/>
    <w:rsid w:val="0070281D"/>
    <w:rsid w:val="007153F9"/>
    <w:rsid w:val="00772DD1"/>
    <w:rsid w:val="00784B20"/>
    <w:rsid w:val="008407EB"/>
    <w:rsid w:val="00840AE0"/>
    <w:rsid w:val="008A4D83"/>
    <w:rsid w:val="009013A4"/>
    <w:rsid w:val="00966A9A"/>
    <w:rsid w:val="009A492C"/>
    <w:rsid w:val="009D32DF"/>
    <w:rsid w:val="00A758C6"/>
    <w:rsid w:val="00A865A9"/>
    <w:rsid w:val="00A9040D"/>
    <w:rsid w:val="00AC3CA4"/>
    <w:rsid w:val="00AD72CD"/>
    <w:rsid w:val="00B21B28"/>
    <w:rsid w:val="00BC15F4"/>
    <w:rsid w:val="00C24BD7"/>
    <w:rsid w:val="00C639A7"/>
    <w:rsid w:val="00CC20A9"/>
    <w:rsid w:val="00CC68BE"/>
    <w:rsid w:val="00CD6E39"/>
    <w:rsid w:val="00D04A1E"/>
    <w:rsid w:val="00D34E9D"/>
    <w:rsid w:val="00D6732A"/>
    <w:rsid w:val="00DD193C"/>
    <w:rsid w:val="00DD60CD"/>
    <w:rsid w:val="00E12E11"/>
    <w:rsid w:val="00F23730"/>
    <w:rsid w:val="00F23C0C"/>
    <w:rsid w:val="00F40998"/>
    <w:rsid w:val="00F43D72"/>
    <w:rsid w:val="00F87FAC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kobrin</cp:lastModifiedBy>
  <cp:revision>2</cp:revision>
  <cp:lastPrinted>2018-02-05T08:21:00Z</cp:lastPrinted>
  <dcterms:created xsi:type="dcterms:W3CDTF">2018-05-16T05:59:00Z</dcterms:created>
  <dcterms:modified xsi:type="dcterms:W3CDTF">2018-05-16T05:59:00Z</dcterms:modified>
</cp:coreProperties>
</file>